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83" w:rsidRDefault="00E05883" w:rsidP="00E05883">
      <w:pPr>
        <w:pStyle w:val="1"/>
        <w:spacing w:line="240" w:lineRule="atLeast"/>
        <w:ind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附件</w:t>
      </w:r>
    </w:p>
    <w:p w:rsidR="00E05883" w:rsidRDefault="00E05883" w:rsidP="00E05883">
      <w:pPr>
        <w:snapToGrid w:val="0"/>
        <w:spacing w:line="560" w:lineRule="atLeast"/>
        <w:jc w:val="center"/>
        <w:rPr>
          <w:rFonts w:ascii="华文中宋" w:eastAsia="华文中宋" w:hAnsi="华文中宋"/>
          <w:b/>
          <w:bCs/>
          <w:color w:val="21212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212121"/>
          <w:sz w:val="44"/>
          <w:szCs w:val="44"/>
        </w:rPr>
        <w:t>2016动物源食品安全国际论坛</w:t>
      </w:r>
    </w:p>
    <w:p w:rsidR="00E05883" w:rsidRDefault="00E05883" w:rsidP="00E05883">
      <w:pPr>
        <w:snapToGrid w:val="0"/>
        <w:spacing w:line="560" w:lineRule="atLeast"/>
        <w:jc w:val="center"/>
        <w:rPr>
          <w:rFonts w:ascii="华文中宋" w:eastAsia="华文中宋" w:hAnsi="华文中宋" w:hint="eastAsia"/>
          <w:b/>
          <w:bCs/>
          <w:color w:val="21212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212121"/>
          <w:sz w:val="44"/>
          <w:szCs w:val="44"/>
        </w:rPr>
        <w:t>暨中关村中兽医药产业技术创新战略联盟</w:t>
      </w:r>
    </w:p>
    <w:p w:rsidR="00E05883" w:rsidRDefault="00E05883" w:rsidP="00E05883">
      <w:pPr>
        <w:pStyle w:val="a5"/>
        <w:snapToGrid w:val="0"/>
        <w:spacing w:before="0" w:after="0" w:line="560" w:lineRule="atLeast"/>
        <w:rPr>
          <w:rFonts w:ascii="华文中宋" w:eastAsia="华文中宋" w:hAnsi="华文中宋" w:cs="Times New Roman" w:hint="eastAsia"/>
          <w:color w:val="212121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212121"/>
          <w:sz w:val="44"/>
          <w:szCs w:val="44"/>
        </w:rPr>
        <w:t>盟员大会参会回执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0"/>
        <w:gridCol w:w="973"/>
        <w:gridCol w:w="33"/>
        <w:gridCol w:w="1336"/>
        <w:gridCol w:w="408"/>
        <w:gridCol w:w="366"/>
        <w:gridCol w:w="1084"/>
        <w:gridCol w:w="97"/>
        <w:gridCol w:w="1122"/>
        <w:gridCol w:w="41"/>
        <w:gridCol w:w="1294"/>
        <w:gridCol w:w="341"/>
        <w:gridCol w:w="1185"/>
      </w:tblGrid>
      <w:tr w:rsidR="00E05883" w:rsidTr="00E05883">
        <w:trPr>
          <w:trHeight w:val="416"/>
          <w:jc w:val="center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单位名称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</w:tr>
      <w:tr w:rsidR="00E05883" w:rsidTr="00E05883">
        <w:trPr>
          <w:trHeight w:val="765"/>
          <w:jc w:val="center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地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址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邮编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</w:tr>
      <w:tr w:rsidR="00E05883" w:rsidTr="00E05883">
        <w:trPr>
          <w:trHeight w:val="422"/>
          <w:jc w:val="center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电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话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传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真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</w:tr>
      <w:tr w:rsidR="00E05883" w:rsidTr="00E05883">
        <w:trPr>
          <w:trHeight w:val="412"/>
          <w:jc w:val="center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网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址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邮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箱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</w:tr>
      <w:tr w:rsidR="00E05883" w:rsidTr="00E05883">
        <w:trPr>
          <w:trHeight w:val="412"/>
          <w:jc w:val="center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联</w:t>
            </w:r>
            <w:r>
              <w:rPr>
                <w:rFonts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系</w:t>
            </w:r>
            <w:r>
              <w:rPr>
                <w:rFonts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人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手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机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</w:tr>
      <w:tr w:rsidR="00E05883" w:rsidTr="00E05883">
        <w:trPr>
          <w:trHeight w:val="412"/>
          <w:jc w:val="center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论坛信息来源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/>
                <w:sz w:val="28"/>
                <w:szCs w:val="28"/>
              </w:rPr>
              <w:t>1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网站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2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邮件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3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电话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4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他人推荐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5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其他</w:t>
            </w:r>
          </w:p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请您选择（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）。</w:t>
            </w:r>
          </w:p>
        </w:tc>
      </w:tr>
      <w:tr w:rsidR="00E05883" w:rsidTr="00E05883">
        <w:trPr>
          <w:trHeight w:val="4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姓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性</w:t>
            </w:r>
            <w:r>
              <w:rPr>
                <w:rFonts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别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职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务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电话</w:t>
            </w:r>
            <w:r>
              <w:rPr>
                <w:rFonts w:eastAsia="华文中宋" w:hAnsi="华文中宋"/>
                <w:sz w:val="28"/>
                <w:szCs w:val="28"/>
              </w:rPr>
              <w:t>/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手机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邮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jc w:val="center"/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民族</w:t>
            </w:r>
          </w:p>
        </w:tc>
      </w:tr>
      <w:tr w:rsidR="00E05883" w:rsidTr="00E05883">
        <w:trPr>
          <w:trHeight w:val="4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</w:tr>
      <w:tr w:rsidR="00E05883" w:rsidTr="00E05883">
        <w:trPr>
          <w:trHeight w:val="4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</w:tr>
      <w:tr w:rsidR="00E05883" w:rsidTr="00E05883">
        <w:trPr>
          <w:trHeight w:val="41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</w:p>
        </w:tc>
      </w:tr>
      <w:tr w:rsidR="00E05883" w:rsidTr="00E05883">
        <w:trPr>
          <w:trHeight w:val="605"/>
          <w:jc w:val="center"/>
        </w:trPr>
        <w:tc>
          <w:tcPr>
            <w:tcW w:w="9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参加形式选择（可多选）：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eastAsia="华文中宋"/>
                <w:sz w:val="28"/>
                <w:szCs w:val="28"/>
              </w:rPr>
              <w:sym w:font="Wingdings" w:char="006F"/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参会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</w:t>
            </w:r>
            <w:r>
              <w:rPr>
                <w:rFonts w:eastAsia="华文中宋"/>
                <w:sz w:val="28"/>
                <w:szCs w:val="28"/>
              </w:rPr>
              <w:sym w:font="Wingdings" w:char="006F"/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参加展示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展位（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）个</w:t>
            </w:r>
          </w:p>
        </w:tc>
      </w:tr>
      <w:tr w:rsidR="00E05883" w:rsidTr="00E05883">
        <w:trPr>
          <w:trHeight w:val="1846"/>
          <w:jc w:val="center"/>
        </w:trPr>
        <w:tc>
          <w:tcPr>
            <w:tcW w:w="9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单位简介：</w:t>
            </w:r>
            <w:r>
              <w:rPr>
                <w:rFonts w:eastAsia="华文中宋" w:hAnsi="华文中宋"/>
                <w:sz w:val="28"/>
                <w:szCs w:val="28"/>
              </w:rPr>
              <w:t xml:space="preserve"> </w:t>
            </w:r>
          </w:p>
        </w:tc>
      </w:tr>
      <w:tr w:rsidR="00E05883" w:rsidTr="00E05883">
        <w:trPr>
          <w:trHeight w:val="412"/>
          <w:jc w:val="center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演讲题目：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演讲人：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职务：</w:t>
            </w:r>
          </w:p>
        </w:tc>
      </w:tr>
      <w:tr w:rsidR="00E05883" w:rsidTr="00E05883">
        <w:trPr>
          <w:trHeight w:val="412"/>
          <w:jc w:val="center"/>
        </w:trPr>
        <w:tc>
          <w:tcPr>
            <w:tcW w:w="9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费用合计：</w:t>
            </w:r>
            <w:r>
              <w:rPr>
                <w:rFonts w:eastAsia="华文中宋" w:hAnsi="华文中宋"/>
                <w:sz w:val="28"/>
                <w:szCs w:val="28"/>
              </w:rPr>
              <w:t xml:space="preserve">           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元大写：</w:t>
            </w:r>
          </w:p>
        </w:tc>
      </w:tr>
      <w:tr w:rsidR="00E05883" w:rsidTr="00E05883">
        <w:trPr>
          <w:trHeight w:val="1027"/>
          <w:jc w:val="center"/>
        </w:trPr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 w:cs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lastRenderedPageBreak/>
              <w:t>收款单位：中关村中兽医药产业技术创新</w:t>
            </w:r>
          </w:p>
          <w:p w:rsidR="00E05883" w:rsidRDefault="00E05883">
            <w:pPr>
              <w:rPr>
                <w:rFonts w:eastAsia="华文中宋" w:hAnsi="华文中宋" w:cs="华文中宋"/>
                <w:sz w:val="28"/>
                <w:szCs w:val="28"/>
              </w:rPr>
            </w:pPr>
            <w:r>
              <w:rPr>
                <w:rFonts w:eastAsia="华文中宋" w:hAnsi="华文中宋" w:cs="华文中宋"/>
                <w:sz w:val="28"/>
                <w:szCs w:val="28"/>
              </w:rPr>
              <w:t xml:space="preserve">          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战略联盟</w:t>
            </w:r>
          </w:p>
          <w:p w:rsidR="00E05883" w:rsidRDefault="00E05883">
            <w:pPr>
              <w:rPr>
                <w:rFonts w:eastAsia="华文中宋" w:hAnsi="华文中宋" w:cs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开户银行：工行北京回龙观西区支行</w:t>
            </w:r>
          </w:p>
          <w:p w:rsidR="00E05883" w:rsidRDefault="00E05883">
            <w:pPr>
              <w:rPr>
                <w:rFonts w:eastAsia="仿宋"/>
                <w:sz w:val="32"/>
                <w:szCs w:val="32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开户账号：</w:t>
            </w:r>
            <w:r>
              <w:rPr>
                <w:rFonts w:eastAsia="华文中宋" w:hAnsi="华文中宋" w:cs="华文中宋"/>
                <w:sz w:val="28"/>
                <w:szCs w:val="28"/>
              </w:rPr>
              <w:t xml:space="preserve"> 0200148709100064849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 w:cs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参会单位负责人签字：</w:t>
            </w:r>
          </w:p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（公章）</w:t>
            </w:r>
          </w:p>
        </w:tc>
      </w:tr>
      <w:tr w:rsidR="00E05883" w:rsidTr="00E05883">
        <w:trPr>
          <w:trHeight w:val="530"/>
          <w:jc w:val="center"/>
        </w:trPr>
        <w:tc>
          <w:tcPr>
            <w:tcW w:w="9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rPr>
                <w:rFonts w:eastAsia="华文中宋" w:hAnsi="华文中宋"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发票单位：</w:t>
            </w:r>
          </w:p>
        </w:tc>
      </w:tr>
      <w:tr w:rsidR="00E05883" w:rsidTr="00E05883">
        <w:trPr>
          <w:trHeight w:val="933"/>
          <w:jc w:val="center"/>
        </w:trPr>
        <w:tc>
          <w:tcPr>
            <w:tcW w:w="9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3" w:rsidRDefault="00E05883">
            <w:pPr>
              <w:snapToGrid w:val="0"/>
              <w:spacing w:line="560" w:lineRule="atLeast"/>
              <w:ind w:firstLineChars="200" w:firstLine="560"/>
              <w:rPr>
                <w:rFonts w:eastAsia="仿宋"/>
                <w:sz w:val="32"/>
                <w:szCs w:val="32"/>
              </w:rPr>
            </w:pPr>
            <w:r>
              <w:rPr>
                <w:rFonts w:eastAsia="华文中宋" w:hAnsi="华文中宋" w:cs="华文中宋" w:hint="eastAsia"/>
                <w:sz w:val="28"/>
                <w:szCs w:val="28"/>
              </w:rPr>
              <w:t>温馨提示：如您决定出席，请于</w:t>
            </w:r>
            <w:r>
              <w:rPr>
                <w:rFonts w:eastAsia="华文中宋" w:hAnsi="华文中宋" w:cs="华文中宋"/>
                <w:sz w:val="28"/>
                <w:szCs w:val="28"/>
              </w:rPr>
              <w:t>9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月</w:t>
            </w:r>
            <w:r>
              <w:rPr>
                <w:rFonts w:eastAsia="华文中宋" w:hAnsi="华文中宋" w:cs="华文中宋"/>
                <w:sz w:val="28"/>
                <w:szCs w:val="28"/>
              </w:rPr>
              <w:t>30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日前将本回执传真至</w:t>
            </w:r>
            <w:r>
              <w:rPr>
                <w:rFonts w:eastAsia="华文中宋" w:hAnsi="华文中宋" w:cs="华文中宋"/>
                <w:sz w:val="28"/>
                <w:szCs w:val="28"/>
              </w:rPr>
              <w:t>010-80743410</w:t>
            </w:r>
            <w:r>
              <w:rPr>
                <w:rFonts w:eastAsia="华文中宋" w:hAnsi="华文中宋" w:cs="华文中宋" w:hint="eastAsia"/>
                <w:sz w:val="28"/>
                <w:szCs w:val="28"/>
              </w:rPr>
              <w:t>或发</w:t>
            </w:r>
            <w:hyperlink r:id="rId6" w:history="1">
              <w:r>
                <w:rPr>
                  <w:rStyle w:val="a6"/>
                  <w:rFonts w:eastAsia="华文中宋" w:hAnsi="华文中宋" w:cs="华文中宋" w:hint="eastAsia"/>
                  <w:sz w:val="28"/>
                  <w:szCs w:val="28"/>
                </w:rPr>
                <w:t>送电子邮件至</w:t>
              </w:r>
              <w:r>
                <w:rPr>
                  <w:rStyle w:val="a6"/>
                  <w:rFonts w:eastAsia="华文中宋" w:hAnsi="华文中宋" w:cs="华文中宋"/>
                  <w:sz w:val="28"/>
                  <w:szCs w:val="28"/>
                </w:rPr>
                <w:t>zsylm001@126.com</w:t>
              </w:r>
            </w:hyperlink>
            <w:r>
              <w:rPr>
                <w:rFonts w:eastAsia="华文中宋" w:hAnsi="华文中宋" w:cs="华文中宋" w:hint="eastAsia"/>
                <w:sz w:val="28"/>
                <w:szCs w:val="28"/>
              </w:rPr>
              <w:t>（加盖单位公章），以便安排相关会务工作。</w:t>
            </w:r>
          </w:p>
        </w:tc>
      </w:tr>
    </w:tbl>
    <w:p w:rsidR="00E05883" w:rsidRDefault="00E05883" w:rsidP="00E05883">
      <w:pPr>
        <w:pStyle w:val="1"/>
        <w:spacing w:line="240" w:lineRule="atLeast"/>
        <w:ind w:firstLineChars="0" w:firstLine="0"/>
        <w:rPr>
          <w:rFonts w:ascii="仿宋_GB2312" w:eastAsia="仿宋_GB2312" w:hAnsi="宋体" w:cs="Times New Roman" w:hint="eastAsia"/>
          <w:b/>
          <w:bCs/>
          <w:sz w:val="24"/>
          <w:szCs w:val="24"/>
        </w:rPr>
      </w:pPr>
    </w:p>
    <w:p w:rsidR="00D228D6" w:rsidRPr="00E05883" w:rsidRDefault="00D228D6"/>
    <w:sectPr w:rsidR="00D228D6" w:rsidRPr="00E05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D6" w:rsidRDefault="00D228D6" w:rsidP="00E05883">
      <w:r>
        <w:separator/>
      </w:r>
    </w:p>
  </w:endnote>
  <w:endnote w:type="continuationSeparator" w:id="1">
    <w:p w:rsidR="00D228D6" w:rsidRDefault="00D228D6" w:rsidP="00E0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D6" w:rsidRDefault="00D228D6" w:rsidP="00E05883">
      <w:r>
        <w:separator/>
      </w:r>
    </w:p>
  </w:footnote>
  <w:footnote w:type="continuationSeparator" w:id="1">
    <w:p w:rsidR="00D228D6" w:rsidRDefault="00D228D6" w:rsidP="00E05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883"/>
    <w:rsid w:val="00D228D6"/>
    <w:rsid w:val="00E0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8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883"/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E05883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E05883"/>
    <w:rPr>
      <w:rFonts w:ascii="Cambria" w:eastAsia="宋体" w:hAnsi="Cambria" w:cs="Cambria"/>
      <w:b/>
      <w:bCs/>
      <w:sz w:val="32"/>
      <w:szCs w:val="32"/>
    </w:rPr>
  </w:style>
  <w:style w:type="paragraph" w:customStyle="1" w:styleId="1">
    <w:name w:val="列出段落1"/>
    <w:basedOn w:val="a"/>
    <w:uiPriority w:val="99"/>
    <w:rsid w:val="00E05883"/>
    <w:pPr>
      <w:ind w:firstLineChars="200" w:firstLine="420"/>
    </w:pPr>
    <w:rPr>
      <w:rFonts w:ascii="Calibri" w:hAnsi="Calibri" w:cs="Calibri"/>
    </w:rPr>
  </w:style>
  <w:style w:type="character" w:styleId="a6">
    <w:name w:val="Hyperlink"/>
    <w:basedOn w:val="a0"/>
    <w:uiPriority w:val="99"/>
    <w:semiHidden/>
    <w:unhideWhenUsed/>
    <w:rsid w:val="00E05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2909;&#20250;&#35758;&#22238;&#25191;&#34920;&#21457;&#36865;&#30005;&#23376;&#37038;&#20214;&#21040;zsylm00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Sky123.Org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2016-03-17T02:01:00Z</dcterms:created>
  <dcterms:modified xsi:type="dcterms:W3CDTF">2016-03-17T02:01:00Z</dcterms:modified>
</cp:coreProperties>
</file>